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HOTELIJERSK</w:t>
            </w:r>
            <w:r>
              <w:rPr>
                <w:rFonts w:ascii="Arial" w:eastAsia="Arial" w:hAnsi="Arial" w:cs="Arial"/>
                <w:b/>
                <w:bCs/>
                <w:color w:val="BD0000"/>
                <w:spacing w:val="-1"/>
                <w:sz w:val="28"/>
                <w:szCs w:val="28"/>
              </w:rPr>
              <w:t>O-</w:t>
            </w: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BD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KI TEHN</w:t>
            </w:r>
            <w:r>
              <w:rPr>
                <w:rFonts w:ascii="Arial" w:eastAsia="Arial" w:hAnsi="Arial" w:cs="Arial"/>
                <w:b/>
                <w:bCs/>
                <w:color w:val="BD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BD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- 1.</w:t>
            </w:r>
            <w:r>
              <w:rPr>
                <w:rFonts w:ascii="Arial" w:eastAsia="Arial" w:hAnsi="Arial" w:cs="Arial"/>
                <w:b/>
                <w:bCs/>
                <w:color w:val="BD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BD00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BIOLOGIJA, 1. I 2. RAZRED,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biologije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Jasna Matekalo Draganov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Slijepcevic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OKOLIŠ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ZDRAVLJE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B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574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9" w:line="234" w:lineRule="auto"/>
              <w:ind w:left="29" w:right="3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NEW HEADWAY ELEMENTARY THE 3rd EDITION Student's Book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ROM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1. razred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 i gimnazija,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574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1433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ELEMENTARY THE 3rd EDITION Workbook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engleskog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4</w:t>
            </w:r>
          </w:p>
          <w:p w:rsidR="00233873" w:rsidRDefault="00620B46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 i gimnazija,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Liz Soars,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Sylvia Wheeldon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I 3. RAZRED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4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2359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-INTERMEDIATE 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3rd EDITION Student's Book</w:t>
            </w:r>
          </w:p>
          <w:p w:rsidR="00233873" w:rsidRDefault="00620B46">
            <w:pPr>
              <w:pStyle w:val="TableParagraph"/>
              <w:spacing w:before="2" w:line="156" w:lineRule="exact"/>
              <w:ind w:left="29" w:right="9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engleskog jezika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ROM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 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 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101.70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2360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-INTERMEDIATE 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3rd EDITION Workbook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</w:t>
            </w:r>
          </w:p>
          <w:p w:rsidR="00233873" w:rsidRDefault="00620B46">
            <w:pPr>
              <w:pStyle w:val="TableParagraph"/>
              <w:spacing w:before="2" w:line="156" w:lineRule="exact"/>
              <w:ind w:left="29" w:right="104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bilježnica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za engleski jezik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 3.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gimnazije,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Liz Soars,  Sylvia Wheeldon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NOUVEAU TAX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!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francuskog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cne gimnazije,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strani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jezik;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Guy Capelle, Robert Menand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DVD-RO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 NOUVEAU TAX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!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francuskog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cne gimnazije, 2.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strani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Guy Capelle, Robert Menand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hrvatskog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Kurtak, 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hrvatskog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Marica Kurtak, 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type w:val="continuous"/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13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Davorka Horvatek-Modric,</w:t>
            </w:r>
          </w:p>
          <w:p w:rsidR="00233873" w:rsidRDefault="00620B46">
            <w:pPr>
              <w:pStyle w:val="TableParagraph"/>
              <w:spacing w:line="180" w:lineRule="exact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Ruža Križan-Sirovica, Sanja</w:t>
            </w:r>
          </w:p>
          <w:p w:rsidR="00233873" w:rsidRDefault="00620B46">
            <w:pPr>
              <w:pStyle w:val="TableParagraph"/>
              <w:spacing w:line="180" w:lineRule="exact"/>
              <w:ind w:left="30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Duževic-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epac, Žarko Gazzari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3121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1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 TEHN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tehn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33" w:hanging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 - izmijenjeno i dopunjeno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AUSBLICK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RÜ</w:t>
            </w:r>
            <w:r>
              <w:rPr>
                <w:rFonts w:ascii="Arial" w:eastAsia="Arial" w:hAnsi="Arial" w:cs="Arial"/>
                <w:sz w:val="16"/>
                <w:szCs w:val="16"/>
              </w:rPr>
              <w:t>CKENKURS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 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cetverogodišnjih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Anni</w:t>
            </w:r>
          </w:p>
          <w:p w:rsidR="00233873" w:rsidRDefault="00620B46">
            <w:pPr>
              <w:pStyle w:val="TableParagraph"/>
              <w:spacing w:before="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-Mitziviris, Sylvia</w:t>
            </w:r>
          </w:p>
          <w:p w:rsidR="00233873" w:rsidRDefault="00620B46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-Papanikolaou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AUSBLICK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 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RÜ</w:t>
            </w:r>
            <w:r>
              <w:rPr>
                <w:rFonts w:ascii="Arial" w:eastAsia="Arial" w:hAnsi="Arial" w:cs="Arial"/>
                <w:sz w:val="16"/>
                <w:szCs w:val="16"/>
              </w:rPr>
              <w:t>CKENKURS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Anni</w:t>
            </w:r>
          </w:p>
          <w:p w:rsidR="00233873" w:rsidRDefault="00620B46">
            <w:pPr>
              <w:pStyle w:val="TableParagraph"/>
              <w:spacing w:before="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Fische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-Mitziviris, Sylvia</w:t>
            </w:r>
          </w:p>
          <w:p w:rsidR="00233873" w:rsidRDefault="00620B46">
            <w:pPr>
              <w:pStyle w:val="TableParagraph"/>
              <w:spacing w:line="178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-Papanikolaou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1.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3C430E">
            <w:pPr>
              <w:pStyle w:val="TableParagraph"/>
              <w:spacing w:before="45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hyperlink r:id="rId6">
              <w:r w:rsidR="00620B46">
                <w:rPr>
                  <w:rFonts w:ascii="Arial" w:eastAsia="Arial" w:hAnsi="Arial" w:cs="Arial"/>
                  <w:sz w:val="16"/>
                  <w:szCs w:val="16"/>
                </w:rPr>
                <w:t>zweite.sprache@DEUTSCH.de</w:t>
              </w:r>
              <w:r w:rsidR="00620B46"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 xml:space="preserve"> </w:t>
              </w:r>
            </w:hyperlink>
            <w:r w:rsidR="00620B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u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ckog kao drugog jezika za 1.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razred gimnazija i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cetverogodišnjih strukovnih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Irena Horvatic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Cajko, Irena Lasic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1510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3C430E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hyperlink r:id="rId7">
              <w:r w:rsidR="00620B46">
                <w:rPr>
                  <w:rFonts w:ascii="Arial" w:eastAsia="Arial" w:hAnsi="Arial" w:cs="Arial"/>
                  <w:sz w:val="16"/>
                  <w:szCs w:val="16"/>
                </w:rPr>
                <w:t>zweite.sprache@DEUTSCH.de</w:t>
              </w:r>
              <w:r w:rsidR="00620B46">
                <w:rPr>
                  <w:rFonts w:ascii="Arial" w:eastAsia="Arial" w:hAnsi="Arial" w:cs="Arial"/>
                  <w:spacing w:val="-1"/>
                  <w:sz w:val="16"/>
                  <w:szCs w:val="16"/>
                </w:rPr>
                <w:t xml:space="preserve"> </w:t>
              </w:r>
            </w:hyperlink>
            <w:r w:rsidR="00620B46"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radna bilježnica njem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ckog kao drugog jezika za 1. razred gimnazija i cetverogodišnjih strukovnih</w:t>
            </w:r>
            <w:r w:rsidR="00620B46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="00620B46"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Irena Horvatic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Cajko, Irena Lasic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47.70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POVIJEST ZA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1689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POVIJEST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svjetska i hrvatska povijest u starom, srednjem i ranom novom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vijeku :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 Gordan Ravancic, Hrvoje Petr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Jakša Raguž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PANJOLSKI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NUEVO VEN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LIBRO DEL ALUMNO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španjolskog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opcih gimnazija 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Fernando Marin, Francisca Castro, Reyes Morales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139.50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9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NUEVO VEN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LIBRO EJERCICIOS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španjolskog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opcih gimnazija i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Fernando Marin, Francisca Castro, Reyes Morales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 s CD-om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1. I 2.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NUOVO PROGETTO ITALIANO 1 </w:t>
            </w:r>
            <w:r>
              <w:rPr>
                <w:rFonts w:ascii="Arial" w:eastAsia="Arial" w:hAnsi="Arial" w:cs="Arial"/>
                <w:sz w:val="14"/>
                <w:szCs w:val="14"/>
              </w:rPr>
              <w:t>libro dello studente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ROM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gimnazije i 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Magnelli,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 Marin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2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1542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NUOVO PROGETTO ITALIANO 1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quaderno degli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esercizi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talijanskog jezika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gimnazije i 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Magnelli,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 Marin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5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1.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1 </w:t>
            </w:r>
            <w:r>
              <w:rPr>
                <w:rFonts w:ascii="Arial" w:eastAsia="Arial" w:hAnsi="Arial" w:cs="Arial"/>
                <w:sz w:val="14"/>
                <w:szCs w:val="14"/>
              </w:rPr>
              <w:t>corso di lingua italiana per le medie superiori 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srednju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Einwalter,  Mirjana Markovic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Marinkov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Nives Sironic Bonef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1540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1 </w:t>
            </w:r>
            <w:r>
              <w:rPr>
                <w:rFonts w:ascii="Arial" w:eastAsia="Arial" w:hAnsi="Arial" w:cs="Arial"/>
                <w:sz w:val="14"/>
                <w:szCs w:val="14"/>
              </w:rPr>
              <w:t>quaderno di esercizi :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uz 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 srednju školu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Einwalter, Mirjana Markovic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Marinkov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Nives Sironic Bonef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PISANE POSLOVNE KOMUNIKACIJE U TURIZMU, 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PISANE POSLOVNE KOMUNIKACIJE U TURIZMU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Nada Eterov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Olivera Jurkovic-Majic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UGOSTITELJSTVO,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2240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UGOSTITELJSTVO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za zanimanje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 tehnicara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Slavko Ratkajec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ŽITELJI SMISLA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Mirjana Vucica, Nikola Milanovic, Rudi Paloš,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66795B">
      <w:pPr>
        <w:pStyle w:val="Tijeloteksta"/>
        <w:numPr>
          <w:ilvl w:val="0"/>
          <w:numId w:val="1"/>
        </w:numPr>
        <w:tabs>
          <w:tab w:val="left" w:pos="812"/>
        </w:tabs>
        <w:rPr>
          <w:b w:val="0"/>
          <w:bCs w:val="0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-152400</wp:posOffset>
            </wp:positionV>
            <wp:extent cx="5705475" cy="5397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46">
        <w:rPr>
          <w:color w:val="696969"/>
        </w:rPr>
        <w:t>Napomena: Odabrani u</w:t>
      </w:r>
      <w:r w:rsidR="00620B46">
        <w:rPr>
          <w:color w:val="696969"/>
          <w:spacing w:val="-1"/>
        </w:rPr>
        <w:t>d</w:t>
      </w:r>
      <w:r w:rsidR="00620B46">
        <w:rPr>
          <w:color w:val="696969"/>
        </w:rPr>
        <w:t>žbenici i pripadaju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a dopunska sredstva koja su glede odabira str</w:t>
      </w:r>
      <w:r w:rsidR="00620B46">
        <w:rPr>
          <w:color w:val="696969"/>
          <w:spacing w:val="-1"/>
        </w:rPr>
        <w:t>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nih aktiva najzastupljenija na razini</w:t>
      </w:r>
      <w:r w:rsidR="00620B46">
        <w:rPr>
          <w:color w:val="696969"/>
          <w:spacing w:val="-1"/>
        </w:rPr>
        <w:t xml:space="preserve"> </w:t>
      </w:r>
      <w:r w:rsidR="00620B46">
        <w:rPr>
          <w:color w:val="696969"/>
        </w:rPr>
        <w:t>županije na</w:t>
      </w:r>
      <w:r w:rsidR="00620B46">
        <w:rPr>
          <w:color w:val="696969"/>
          <w:spacing w:val="-1"/>
        </w:rPr>
        <w:t xml:space="preserve"> 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ijem podru</w:t>
      </w:r>
      <w:r w:rsidR="00620B46">
        <w:rPr>
          <w:rFonts w:cs="Arial"/>
          <w:color w:val="696969"/>
        </w:rPr>
        <w:t>c</w:t>
      </w:r>
      <w:r w:rsidR="00620B46">
        <w:rPr>
          <w:color w:val="696969"/>
        </w:rPr>
        <w:t>ju škola djeluje ispisana su kurzivom.</w:t>
      </w:r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3C430E"/>
    <w:rsid w:val="005926F3"/>
    <w:rsid w:val="00620B46"/>
    <w:rsid w:val="006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zweite.sprache@DEUT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ite.sprache@DEUTSC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2013-07-04T07:10:00Z</dcterms:created>
  <dcterms:modified xsi:type="dcterms:W3CDTF">2013-07-04T07:19:00Z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