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false"/>
        <w:autoSpaceDE w:val="false"/>
        <w:autoSpaceDN w:val="false"/>
        <w:adjustRightInd w:val="false"/>
        <w: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object>
          <v:shape id="_x0000_i1025" type="#_x0000_t75" style="margin-left:0pt;margin-top:0pt;width:152.25pt;height:41.25pt;mso-position-horizontal-relative:margin;mso-position-vertical-relative:margin;visibility:visible" o:ole="" o:bordertopcolor="#000000" o:borderleftcolor="#000000" o:borderbottomcolor="#000000" o:borderrightcolor="#000000">
            <v:imagedata r:id="rId1" o:title=""/>
          </v:shape>
          <o:OLEObject Type="Embed" ProgID="Word.Picture.8" ShapeID="_x0000_i1025" DrawAspect="Content" r:id="rId2" ObjectID="_1763887857"/>
        </w:object>
      </w:r>
    </w:p>
    <w:p>
      <w:pPr>
        <w:widowControl w:val="false"/>
        <w:autoSpaceDE w:val="false"/>
        <w:autoSpaceDN w:val="false"/>
        <w:adjustRightInd w:val="false"/>
        <w: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HOTELIJERSKO-TURISTIČKA I</w:t>
      </w:r>
    </w:p>
    <w:p>
      <w:pPr>
        <w:widowControl w:val="false"/>
        <w:tabs>
          <w:tab w:val="left" w:pos="8340"/>
        </w:tabs>
        <w:autoSpaceDE w:val="false"/>
        <w:autoSpaceDN w:val="false"/>
        <w:adjustRightInd w:val="false"/>
        <w: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UGOSTITELJSKA ŠKOLA - ZADAR</w:t>
      </w:r>
      <w:r>
        <w:rPr>
          <w:b/>
          <w:sz w:val="20"/>
          <w:szCs w:val="20"/>
        </w:rPr>
        <w:tab/>
        <w:t xml:space="preserve"/>
      </w:r>
    </w:p>
    <w:p>
      <w:pPr>
        <w:widowControl w:val="false"/>
        <w:autoSpaceDE w:val="false"/>
        <w:autoSpaceDN w:val="false"/>
        <w:adjustRightInd w:val="false"/>
        <w:spacing/>
        <w:rPr>
          <w:sz w:val="20"/>
          <w:szCs w:val="20"/>
        </w:rPr>
      </w:pPr>
      <w:r>
        <w:rPr>
          <w:sz w:val="20"/>
          <w:szCs w:val="20"/>
        </w:rPr>
        <w:t xml:space="preserve">Antuna Gustava Matoša 40, 23000 Zadar</w:t>
      </w:r>
    </w:p>
    <w:p>
      <w:pPr>
        <w:widowControl w:val="false"/>
        <w:autoSpaceDE w:val="false"/>
        <w:autoSpaceDN w:val="false"/>
        <w:adjustRightInd w:val="false"/>
        <w:spacing/>
        <w:rPr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r>
        <w:rPr/>
        <w:fldChar w:fldCharType="begin"/>
      </w:r>
      <w:r>
        <w:rPr/>
        <w:instrText xml:space="preserve">HYPERLINK "mailto:htus@htus.htnet.hr" </w:instrText>
      </w:r>
      <w:r>
        <w:rPr/>
        <w:fldChar w:fldCharType="separate"/>
      </w:r>
      <w:r>
        <w:rPr>
          <w:rStyle w:val="Hiperveza"/>
          <w:sz w:val="20"/>
          <w:szCs w:val="20"/>
        </w:rPr>
        <w:t xml:space="preserve">htus@htus.htnet.hr</w:t>
      </w:r>
      <w:r>
        <w:rPr/>
        <w:fldChar w:fldCharType="end"/>
      </w:r>
    </w:p>
    <w:p>
      <w:pPr>
        <w:spacing/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 xml:space="preserve">602-02/23-25/3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 xml:space="preserve">2198-1-61-23-1</w:t>
      </w:r>
      <w:r>
        <w:rPr>
          <w:rFonts w:eastAsiaTheme="minorHAnsi"/>
          <w:lang w:eastAsia="en-US"/>
        </w:rPr>
        <w:t xml:space="preserve">                                              </w:t>
      </w:r>
    </w:p>
    <w:p>
      <w:pPr>
        <w:widowControl w:val="false"/>
        <w:autoSpaceDE w:val="false"/>
        <w:autoSpaceDN w:val="false"/>
        <w:adjustRightInd w:val="false"/>
        <w:spacing/>
        <w:rPr/>
      </w:pPr>
      <w:r>
        <w:rPr/>
        <w:t xml:space="preserve">Zadar, </w:t>
      </w:r>
      <w:r>
        <w:rPr/>
        <w:t xml:space="preserve"> </w:t>
      </w:r>
      <w:r>
        <w:rPr/>
        <w:t xml:space="preserve">12. prosinca </w:t>
      </w:r>
      <w:r>
        <w:rPr/>
        <w:t xml:space="preserve">2023.</w:t>
      </w:r>
    </w:p>
    <w:p>
      <w:pPr>
        <w: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    </w:t>
      </w:r>
      <w:r>
        <w:rPr/>
        <w:drawing>
          <wp:inline>
            <wp:extent cx="933580" cy="933580"/>
            <wp:docPr id="1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>
      <w:pPr>
        <w:widowControl w:val="false"/>
        <w:autoSpaceDE w:val="false"/>
        <w:autoSpaceDN w:val="false"/>
        <w:adjustRightInd w:val="false"/>
        <w:spacing/>
        <w:rPr/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sz w:val="24"/>
          <w:szCs w:val="24"/>
        </w:rPr>
        <w:t xml:space="preserve">       POPIS ODABRANIH PONUDA </w:t>
      </w: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PREDSTAVLJANJE RODITELJIMA ZA ORGANIZACIJU VIŠEDNEVNE    </w:t>
      </w: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IZVANUČIONIČKE NASTAVE </w:t>
      </w: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(temeljem javnog poziva br. 1/23</w:t>
      </w:r>
      <w:r>
        <w:rPr>
          <w:rFonts w:ascii="Times New Roman" w:hAnsi="Times New Roman" w:cs="Times New Roman"/>
          <w:b/>
          <w:sz w:val="24"/>
          <w:szCs w:val="24"/>
        </w:rPr>
        <w:t xml:space="preserve">.)</w:t>
      </w: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sas</w:t>
      </w:r>
      <w:r>
        <w:rPr>
          <w:rFonts w:ascii="Times New Roman" w:hAnsi="Times New Roman" w:cs="Times New Roman"/>
          <w:sz w:val="24"/>
          <w:szCs w:val="24"/>
        </w:rPr>
        <w:t xml:space="preserve">tanku održanom dana 11. prosinca 2023</w:t>
      </w:r>
      <w:r>
        <w:rPr>
          <w:rFonts w:ascii="Times New Roman" w:hAnsi="Times New Roman" w:cs="Times New Roman"/>
          <w:sz w:val="24"/>
          <w:szCs w:val="24"/>
        </w:rPr>
        <w:t xml:space="preserve">. godine Povjerenstvo za </w:t>
      </w:r>
      <w:r>
        <w:rPr>
          <w:rFonts w:ascii="Times New Roman" w:hAnsi="Times New Roman" w:cs="Times New Roman"/>
          <w:sz w:val="24"/>
          <w:szCs w:val="24"/>
        </w:rPr>
        <w:t xml:space="preserve">izvanučioničku</w:t>
      </w:r>
      <w:r>
        <w:rPr>
          <w:rFonts w:ascii="Times New Roman" w:hAnsi="Times New Roman" w:cs="Times New Roman"/>
          <w:sz w:val="24"/>
          <w:szCs w:val="24"/>
        </w:rPr>
        <w:t xml:space="preserve"> nastavu </w:t>
      </w:r>
      <w:r>
        <w:rPr>
          <w:rFonts w:ascii="Times New Roman" w:hAnsi="Times New Roman" w:cs="Times New Roman"/>
          <w:sz w:val="24"/>
          <w:szCs w:val="24"/>
        </w:rPr>
        <w:t xml:space="preserve">prihvatilo je sve pristigle ponude (2) koje će biti </w:t>
      </w:r>
      <w:r>
        <w:rPr>
          <w:rFonts w:ascii="Times New Roman" w:hAnsi="Times New Roman" w:cs="Times New Roman"/>
          <w:sz w:val="24"/>
          <w:szCs w:val="24"/>
        </w:rPr>
        <w:t xml:space="preserve">predstavljene rodit</w:t>
      </w:r>
      <w:r>
        <w:rPr>
          <w:rFonts w:ascii="Times New Roman" w:hAnsi="Times New Roman" w:cs="Times New Roman"/>
          <w:sz w:val="24"/>
          <w:szCs w:val="24"/>
        </w:rPr>
        <w:t xml:space="preserve">eljima na roditeljskom sastanku </w:t>
      </w:r>
      <w:r>
        <w:rPr>
          <w:rFonts w:ascii="Times New Roman" w:hAnsi="Times New Roman" w:cs="Times New Roman"/>
          <w:b/>
          <w:sz w:val="24"/>
          <w:szCs w:val="24"/>
        </w:rPr>
        <w:t xml:space="preserve">19. prosinca 2023. s početkom u 18 sati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numPr>
          <w:ilvl w:val="0"/>
          <w:numId w:val="1"/>
        </w:num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PUTNIČKA AGENCIJA ERIDAN, </w:t>
      </w:r>
      <w:r>
        <w:rPr>
          <w:rFonts w:ascii="Times New Roman" w:hAnsi="Times New Roman" w:cs="Times New Roman"/>
          <w:b/>
          <w:sz w:val="24"/>
          <w:szCs w:val="24"/>
        </w:rPr>
        <w:t xml:space="preserve">Fuležina</w:t>
      </w:r>
      <w:r>
        <w:rPr>
          <w:rFonts w:ascii="Times New Roman" w:hAnsi="Times New Roman" w:cs="Times New Roman"/>
          <w:b/>
          <w:sz w:val="24"/>
          <w:szCs w:val="24"/>
        </w:rPr>
        <w:t xml:space="preserve"> 12, 21216 Kaštel Stari</w:t>
      </w:r>
    </w:p>
    <w:p>
      <w:pPr>
        <w:pStyle w:val="Bezproreda"/>
        <w:numPr>
          <w:ilvl w:val="0"/>
          <w:numId w:val="1"/>
        </w:num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PUTNIČKA AGENCIJA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Destinations F-TOURS</w:t>
      </w:r>
      <w:r>
        <w:rPr>
          <w:rFonts w:ascii="Times New Roman" w:hAnsi="Times New Roman" w:cs="Times New Roman"/>
          <w:b/>
          <w:sz w:val="24"/>
          <w:szCs w:val="24"/>
        </w:rPr>
        <w:t xml:space="preserve"> d.o.o. ,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rg hrvatske bratske zajednice 2, 21000 Split</w:t>
      </w:r>
    </w:p>
    <w:p>
      <w:pPr>
        <w:pStyle w:val="Bezproreda"/>
        <w:spacing/>
        <w:ind w:firstLine="70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/>
      </w: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Predsjednica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</w:p>
    <w:p>
      <w:pPr>
        <w:pStyle w:val="Bezproreda"/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Ecija</w:t>
      </w:r>
      <w:r>
        <w:rPr>
          <w:rFonts w:ascii="Times New Roman" w:hAnsi="Times New Roman" w:cs="Times New Roman"/>
          <w:sz w:val="24"/>
          <w:szCs w:val="24"/>
        </w:rPr>
        <w:t xml:space="preserve"> Borčić </w:t>
      </w:r>
      <w:r>
        <w:rPr>
          <w:rFonts w:ascii="Times New Roman" w:hAnsi="Times New Roman" w:cs="Times New Roman"/>
          <w:sz w:val="24"/>
          <w:szCs w:val="24"/>
        </w:rPr>
        <w:t xml:space="preserve">Peruza</w:t>
      </w:r>
      <w:r>
        <w:rPr>
          <w:rFonts w:ascii="Times New Roman" w:hAnsi="Times New Roman" w:cs="Times New Roman"/>
          <w:sz w:val="24"/>
          <w:szCs w:val="24"/>
        </w:rPr>
        <w:t xml:space="preserve">, prof., v.r.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200247B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69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601F587F"/>
    <w:lvl w:ilvl="0">
      <w:start w:val="1"/>
      <w:numFmt w:val="decimal"/>
      <w:suff w:val="tab"/>
      <w:lvlText w:val="%1."/>
      <w:pPr>
        <w:spacing/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5" w:hanging="180"/>
      </w:pPr>
      <w:rPr/>
    </w:lvl>
    <w:lvl w:ilvl="3">
      <w:start w:val="1"/>
      <w:numFmt w:val="decimal"/>
      <w:suff w:val="tab"/>
      <w:lvlText w:val="%4."/>
      <w:pPr>
        <w:spacing/>
        <w:ind w:left="3225" w:hanging="360"/>
      </w:pPr>
      <w:rPr/>
    </w:lvl>
    <w:lvl w:ilvl="4">
      <w:start w:val="1"/>
      <w:numFmt w:val="lowerLetter"/>
      <w:suff w:val="tab"/>
      <w:lvlText w:val="%5."/>
      <w:pPr>
        <w:spacing/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5" w:hanging="180"/>
      </w:pPr>
      <w:rPr/>
    </w:lvl>
    <w:lvl w:ilvl="6">
      <w:start w:val="1"/>
      <w:numFmt w:val="decimal"/>
      <w:suff w:val="tab"/>
      <w:lvlText w:val="%7."/>
      <w:pPr>
        <w:spacing/>
        <w:ind w:left="5385" w:hanging="360"/>
      </w:pPr>
      <w:rPr/>
    </w:lvl>
    <w:lvl w:ilvl="7">
      <w:start w:val="1"/>
      <w:numFmt w:val="lowerLetter"/>
      <w:suff w:val="tab"/>
      <w:lvlText w:val="%8."/>
      <w:pPr>
        <w:spacing/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5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1" Type="http://schemas.openxmlformats.org/officeDocument/2006/relationships/image" Target="media/image1.wmf" /><Relationship Id="rId3" Type="http://schemas.openxmlformats.org/officeDocument/2006/relationships/image" Target="media/image2.png" /><Relationship Id="rId2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7</TotalTime>
  <Pages>1</Pages>
  <Words>409</Words>
  <Characters>2337</Characters>
  <Application>Microsoft Office Word</Application>
  <DocSecurity>0</DocSecurity>
  <Lines>19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Tajnistvo</cp:lastModifiedBy>
  <cp:revision>3</cp:revision>
  <dcterms:created xsi:type="dcterms:W3CDTF">2023-12-12T10:59:00Z</dcterms:created>
  <dcterms:modified xsi:type="dcterms:W3CDTF">2023-12-12T11:05:00Z</dcterms:modified>
</cp:coreProperties>
</file>